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J:  </w:t>
      </w:r>
    </w:p>
    <w:p w:rsidR="00000000" w:rsidDel="00000000" w:rsidP="00000000" w:rsidRDefault="00000000" w:rsidRPr="00000000" w14:paraId="00000001">
      <w:pPr>
        <w:contextualSpacing w:val="0"/>
        <w:jc w:val="center"/>
        <w:rPr/>
      </w:pPr>
      <w:r w:rsidDel="00000000" w:rsidR="00000000" w:rsidRPr="00000000">
        <w:rPr>
          <w:b w:val="1"/>
          <w:rtl w:val="0"/>
        </w:rPr>
        <w:t xml:space="preserve">Receive Identity as a Son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1-4 Focus the entire look back portion of your time as a church on one person or couple by doing an</w:t>
      </w:r>
      <w:r w:rsidDel="00000000" w:rsidR="00000000" w:rsidRPr="00000000">
        <w:rPr>
          <w:rtl w:val="0"/>
        </w:rPr>
        <w:t xml:space="preserve"> </w:t>
      </w:r>
      <w:hyperlink r:id="rId6">
        <w:r w:rsidDel="00000000" w:rsidR="00000000" w:rsidRPr="00000000">
          <w:rPr>
            <w:color w:val="1155cc"/>
            <w:u w:val="single"/>
            <w:rtl w:val="0"/>
          </w:rPr>
          <w:t xml:space="preserve">Iron on Iron</w:t>
        </w:r>
      </w:hyperlink>
      <w:r w:rsidDel="00000000" w:rsidR="00000000" w:rsidRPr="00000000">
        <w:rPr>
          <w:rtl w:val="0"/>
        </w:rPr>
        <w:t xml:space="preserve"> session with them.</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5.  New Lesson.  Study </w:t>
      </w:r>
      <w:r w:rsidDel="00000000" w:rsidR="00000000" w:rsidRPr="00000000">
        <w:rPr>
          <w:rtl w:val="0"/>
        </w:rPr>
        <w:t xml:space="preserve">Luke 15.11-32</w:t>
      </w:r>
      <w:r w:rsidDel="00000000" w:rsidR="00000000" w:rsidRPr="00000000">
        <w:rPr>
          <w:rtl w:val="0"/>
        </w:rPr>
        <w:t xml:space="preserve"> using the Sword Method.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6. </w:t>
      </w:r>
      <w:r w:rsidDel="00000000" w:rsidR="00000000" w:rsidRPr="00000000">
        <w:rPr>
          <w:rtl w:val="0"/>
        </w:rPr>
        <w:t xml:space="preserve"> Practice.  When you make a decision to trust and obey Jesus Christ, you receive the identity of a Son of God in the Kingdom of God.  Read Romans 8.8-18 to get a better grasp on the spiritual transaction you go through when you become God’s Son.  Pray and thank him for these miraculous promises!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Make a list of identities that other people have given you in your life or identities you have given yourself.  Are these identities true about you as a loved Son of God or are they lies?  Share these with your church.</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Listen to the Holy Spirit, the Holy Scripture and the Holy the Church about your true identity.  If you fully received your true identity what kinds of things would change in your life.</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7.  Goal Setting and Prayer. Pray and ask God how to respond.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w:t>
      </w:r>
      <w:r w:rsidDel="00000000" w:rsidR="00000000" w:rsidRPr="00000000">
        <w:rPr>
          <w:rtl w:val="0"/>
        </w:rPr>
        <w:t xml:space="preserve"> Name at least one action you need to take to act out your identity as a son of God this week.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If you fully received your identity as a loved Son of God, how would you fish for people this week?  Make specific commitment about how you want to fish this week.</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HPXZBZ96_G3O4hccyA1Ikc_pJKr8c5RJyfN8ORiXLa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