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Mid Term Discipleship Command G: 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Receive Identity as a Servant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 Back: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1.  Member Care.  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2.  Loving Accountability.  Ask everyone how their following and fishing goals went.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4267200</wp:posOffset>
            </wp:positionH>
            <wp:positionV relativeFrom="paragraph">
              <wp:posOffset>285750</wp:posOffset>
            </wp:positionV>
            <wp:extent cx="2126343" cy="304800"/>
            <wp:effectExtent b="0" l="0" r="0" t="0"/>
            <wp:wrapSquare wrapText="bothSides" distB="114300" distT="114300" distL="114300" distR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6343" cy="304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4057650</wp:posOffset>
            </wp:positionH>
            <wp:positionV relativeFrom="paragraph">
              <wp:posOffset>266700</wp:posOffset>
            </wp:positionV>
            <wp:extent cx="2447241" cy="1909763"/>
            <wp:effectExtent b="0" l="0" r="0" t="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7241" cy="19097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3.  Worship and Prayer.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4848225</wp:posOffset>
            </wp:positionH>
            <wp:positionV relativeFrom="paragraph">
              <wp:posOffset>180975</wp:posOffset>
            </wp:positionV>
            <wp:extent cx="362836" cy="300038"/>
            <wp:effectExtent b="0" l="0" r="0" t="0"/>
            <wp:wrapSquare wrapText="bothSides" distB="114300" distT="114300" distL="114300" distR="11430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836" cy="3000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4.  Vision Casting.  Read Matthew 9.35-10.13 and share the Four Fields Strategy.  Watch this video for help: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https://www.youtube.com/watch?v=pwvO3rB6pSM&amp;t=70s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5791200</wp:posOffset>
            </wp:positionH>
            <wp:positionV relativeFrom="paragraph">
              <wp:posOffset>295275</wp:posOffset>
            </wp:positionV>
            <wp:extent cx="651798" cy="261938"/>
            <wp:effectExtent b="0" l="0" r="0" t="0"/>
            <wp:wrapSquare wrapText="bothSides" distB="114300" distT="114300" distL="114300" distR="11430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798" cy="261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 Up: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5010150</wp:posOffset>
            </wp:positionH>
            <wp:positionV relativeFrom="paragraph">
              <wp:posOffset>114300</wp:posOffset>
            </wp:positionV>
            <wp:extent cx="546894" cy="252413"/>
            <wp:effectExtent b="0" l="0" r="0" t="0"/>
            <wp:wrapSquare wrapText="bothSides" distB="114300" distT="114300" distL="114300" distR="11430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894" cy="252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5.  New Lesson.  Study Matthew 20.20-28 using the Sword Method.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5305425</wp:posOffset>
            </wp:positionH>
            <wp:positionV relativeFrom="paragraph">
              <wp:posOffset>342900</wp:posOffset>
            </wp:positionV>
            <wp:extent cx="543605" cy="242888"/>
            <wp:effectExtent b="0" l="0" r="0" t="0"/>
            <wp:wrapSquare wrapText="bothSides" distB="114300" distT="114300" distL="114300" distR="11430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605" cy="242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4543425</wp:posOffset>
            </wp:positionH>
            <wp:positionV relativeFrom="paragraph">
              <wp:posOffset>333375</wp:posOffset>
            </wp:positionV>
            <wp:extent cx="711200" cy="266700"/>
            <wp:effectExtent b="0" l="0" r="0" t="0"/>
            <wp:wrapSquare wrapText="bothSides" distB="114300" distT="114300" distL="114300" distR="11430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66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Look Ahead: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6.  Practice.  When you make a decision to trust and obey Jesus Christ, you receive the identity of a servant in His Kingdom.  You serve him and others.  If someone asked you, “Who are you?” or “What do you do?” how would you answer the question.  Make a list of your possible answers.  Share them with your church.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Once you have made a list of your answers, how would it change your life if you began to answer the question by saying, “The most significant thing about me is I am </w:t>
      </w:r>
      <w:r w:rsidDel="00000000" w:rsidR="00000000" w:rsidRPr="00000000">
        <w:rPr>
          <w:i w:val="1"/>
          <w:rtl w:val="0"/>
        </w:rPr>
        <w:t xml:space="preserve">a servant of Jesus Christ</w:t>
      </w:r>
      <w:r w:rsidDel="00000000" w:rsidR="00000000" w:rsidRPr="00000000">
        <w:rPr>
          <w:rtl w:val="0"/>
        </w:rPr>
        <w:t xml:space="preserve">.”  Make a list of behaviors, habits and thoughts that would change if the foremost identity in your life was as a servant of Jesus Christ and his Kingdom.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7.  Goal Setting and Prayer. Pray and ask the Holy Spirit how to respond.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Following: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Name at least one action you need to take to act out your identity as a servant of Jesus Christ and his Kingdom this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Fishing:  </w:t>
      </w:r>
      <w:r w:rsidDel="00000000" w:rsidR="00000000" w:rsidRPr="00000000">
        <w:rPr>
          <w:rtl w:val="0"/>
        </w:rPr>
        <w:t xml:space="preserve">How is the Holy Spirit leading you to serve the King and His Kingdom this week by fishing.  </w:t>
      </w:r>
      <w:r w:rsidDel="00000000" w:rsidR="00000000" w:rsidRPr="00000000">
        <w:rPr>
          <w:rtl w:val="0"/>
        </w:rPr>
        <w:t xml:space="preserve">A good goal is to share with at least five people and continue to work on sharing with your relationship list.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4.png"/><Relationship Id="rId13" Type="http://schemas.openxmlformats.org/officeDocument/2006/relationships/image" Target="media/image13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wvO3rB6pSM&amp;t=70s" TargetMode="Externa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