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0D22" w14:textId="036AB672" w:rsidR="0010539A" w:rsidRPr="00C053ED" w:rsidRDefault="0010539A" w:rsidP="00A20264">
      <w:pPr>
        <w:jc w:val="center"/>
        <w:rPr>
          <w:rFonts w:ascii="Arial" w:hAnsi="Arial" w:cs="Arial"/>
        </w:rPr>
      </w:pPr>
      <w:bookmarkStart w:id="0" w:name="_GoBack"/>
      <w:r w:rsidRPr="00C053ED">
        <w:rPr>
          <w:rFonts w:ascii="Arial" w:hAnsi="Arial" w:cs="Arial"/>
        </w:rPr>
        <w:t>No Place Left Army</w:t>
      </w:r>
    </w:p>
    <w:p w14:paraId="6774B5AE" w14:textId="33E78C00" w:rsidR="0010539A" w:rsidRPr="00C053ED" w:rsidRDefault="0010539A" w:rsidP="00A20264">
      <w:pPr>
        <w:jc w:val="center"/>
        <w:rPr>
          <w:rFonts w:ascii="Arial" w:hAnsi="Arial" w:cs="Arial"/>
        </w:rPr>
      </w:pPr>
      <w:r w:rsidRPr="00C053ED">
        <w:rPr>
          <w:rFonts w:ascii="Arial" w:hAnsi="Arial" w:cs="Arial"/>
        </w:rPr>
        <w:t>Long</w:t>
      </w:r>
      <w:r w:rsidR="00C053ED" w:rsidRPr="00C053ED">
        <w:rPr>
          <w:rFonts w:ascii="Arial" w:hAnsi="Arial" w:cs="Arial"/>
        </w:rPr>
        <w:t>-</w:t>
      </w:r>
      <w:r w:rsidRPr="00C053ED">
        <w:rPr>
          <w:rFonts w:ascii="Arial" w:hAnsi="Arial" w:cs="Arial"/>
        </w:rPr>
        <w:t>term Discipleship</w:t>
      </w:r>
    </w:p>
    <w:p w14:paraId="2641B427" w14:textId="77777777" w:rsidR="00DD4606" w:rsidRPr="00C053ED" w:rsidRDefault="00A20264" w:rsidP="00A20264">
      <w:pPr>
        <w:jc w:val="center"/>
        <w:rPr>
          <w:rFonts w:ascii="Arial" w:hAnsi="Arial" w:cs="Arial"/>
        </w:rPr>
      </w:pPr>
      <w:r w:rsidRPr="00C053ED">
        <w:rPr>
          <w:rFonts w:ascii="Arial" w:hAnsi="Arial" w:cs="Arial"/>
        </w:rPr>
        <w:t>Topical Bible Study</w:t>
      </w:r>
    </w:p>
    <w:p w14:paraId="41A8F962" w14:textId="4CF50415" w:rsidR="00A20264" w:rsidRPr="00C053ED" w:rsidRDefault="00DB5758" w:rsidP="00A20264">
      <w:pPr>
        <w:jc w:val="center"/>
        <w:rPr>
          <w:rFonts w:ascii="Arial" w:hAnsi="Arial" w:cs="Arial"/>
        </w:rPr>
      </w:pPr>
      <w:r w:rsidRPr="00C053ED">
        <w:rPr>
          <w:rFonts w:ascii="Arial" w:hAnsi="Arial" w:cs="Arial"/>
        </w:rPr>
        <w:t>The Gospel</w:t>
      </w:r>
    </w:p>
    <w:p w14:paraId="0A740DCE" w14:textId="77777777" w:rsidR="00A20264" w:rsidRPr="00C053ED" w:rsidRDefault="00A20264" w:rsidP="00A20264">
      <w:pPr>
        <w:rPr>
          <w:rFonts w:ascii="Arial" w:hAnsi="Arial" w:cs="Arial"/>
        </w:rPr>
      </w:pPr>
    </w:p>
    <w:p w14:paraId="21424C37" w14:textId="77777777" w:rsidR="00A20264" w:rsidRPr="00C053ED" w:rsidRDefault="00A20264" w:rsidP="00A20264">
      <w:pPr>
        <w:rPr>
          <w:rFonts w:ascii="Arial" w:hAnsi="Arial" w:cs="Arial"/>
          <w:b/>
        </w:rPr>
      </w:pPr>
      <w:r w:rsidRPr="00C053ED">
        <w:rPr>
          <w:rFonts w:ascii="Arial" w:hAnsi="Arial" w:cs="Arial"/>
          <w:b/>
        </w:rPr>
        <w:t xml:space="preserve">I.  Head.  </w:t>
      </w:r>
    </w:p>
    <w:p w14:paraId="07728C30" w14:textId="77777777" w:rsidR="00A20264" w:rsidRPr="00C053ED" w:rsidRDefault="00A20264" w:rsidP="00A20264">
      <w:pPr>
        <w:rPr>
          <w:rFonts w:ascii="Arial" w:hAnsi="Arial" w:cs="Arial"/>
          <w:b/>
        </w:rPr>
      </w:pPr>
    </w:p>
    <w:p w14:paraId="5078B560" w14:textId="77777777" w:rsidR="00A20264" w:rsidRPr="00C053ED" w:rsidRDefault="00A20264" w:rsidP="00A20264">
      <w:pPr>
        <w:rPr>
          <w:rFonts w:ascii="Arial" w:hAnsi="Arial" w:cs="Arial"/>
        </w:rPr>
      </w:pPr>
      <w:r w:rsidRPr="00C053ED">
        <w:rPr>
          <w:rFonts w:ascii="Arial" w:hAnsi="Arial" w:cs="Arial"/>
        </w:rPr>
        <w:t>A.  Make at least five observations about each of the below verses.</w:t>
      </w:r>
      <w:r w:rsidR="00490763" w:rsidRPr="00C053ED">
        <w:rPr>
          <w:rFonts w:ascii="Arial" w:hAnsi="Arial" w:cs="Arial"/>
        </w:rPr>
        <w:t xml:space="preserve">  Read around each verse to make sure you know its context.</w:t>
      </w:r>
    </w:p>
    <w:p w14:paraId="333B00C7" w14:textId="77777777" w:rsidR="0054751F" w:rsidRPr="00C053ED" w:rsidRDefault="0054751F" w:rsidP="007D2ED0">
      <w:pPr>
        <w:rPr>
          <w:rFonts w:ascii="Arial" w:hAnsi="Arial" w:cs="Arial"/>
        </w:rPr>
      </w:pPr>
    </w:p>
    <w:p w14:paraId="59F400A3" w14:textId="77777777" w:rsidR="003166D5" w:rsidRPr="00C053ED" w:rsidRDefault="003166D5" w:rsidP="003166D5">
      <w:pPr>
        <w:rPr>
          <w:rFonts w:ascii="Arial" w:hAnsi="Arial" w:cs="Arial"/>
        </w:rPr>
      </w:pPr>
      <w:r w:rsidRPr="00C053ED">
        <w:rPr>
          <w:rFonts w:ascii="Arial" w:hAnsi="Arial" w:cs="Arial"/>
        </w:rPr>
        <w:t xml:space="preserve">Matthew 4:23 </w:t>
      </w:r>
    </w:p>
    <w:p w14:paraId="00C94A48" w14:textId="77777777" w:rsidR="003166D5" w:rsidRPr="00C053ED" w:rsidRDefault="003166D5" w:rsidP="003166D5">
      <w:pPr>
        <w:rPr>
          <w:rFonts w:ascii="Arial" w:hAnsi="Arial" w:cs="Arial"/>
        </w:rPr>
      </w:pPr>
      <w:r w:rsidRPr="00C053ED">
        <w:rPr>
          <w:rFonts w:ascii="Arial" w:hAnsi="Arial" w:cs="Arial"/>
        </w:rPr>
        <w:t>Jesus was going throughout all Galilee, teaching in their synagogues and proclaiming the gospel of the kingdom, and healing every kind of disease and every kind of sickness among the people.</w:t>
      </w:r>
    </w:p>
    <w:p w14:paraId="13420D4B" w14:textId="77777777" w:rsidR="003166D5" w:rsidRPr="00C053ED" w:rsidRDefault="003166D5" w:rsidP="003166D5">
      <w:pPr>
        <w:rPr>
          <w:rFonts w:ascii="Arial" w:hAnsi="Arial" w:cs="Arial"/>
        </w:rPr>
      </w:pPr>
    </w:p>
    <w:p w14:paraId="04F5625D" w14:textId="77777777" w:rsidR="003166D5" w:rsidRPr="00C053ED" w:rsidRDefault="003166D5" w:rsidP="003166D5">
      <w:pPr>
        <w:rPr>
          <w:rFonts w:ascii="Arial" w:hAnsi="Arial" w:cs="Arial"/>
        </w:rPr>
      </w:pPr>
      <w:r w:rsidRPr="00C053ED">
        <w:rPr>
          <w:rFonts w:ascii="Arial" w:hAnsi="Arial" w:cs="Arial"/>
        </w:rPr>
        <w:t xml:space="preserve">Matthew 24:14 </w:t>
      </w:r>
    </w:p>
    <w:p w14:paraId="54CB3877" w14:textId="77777777" w:rsidR="003166D5" w:rsidRPr="00C053ED" w:rsidRDefault="003166D5" w:rsidP="003166D5">
      <w:pPr>
        <w:rPr>
          <w:rFonts w:ascii="Arial" w:hAnsi="Arial" w:cs="Arial"/>
        </w:rPr>
      </w:pPr>
      <w:r w:rsidRPr="00C053ED">
        <w:rPr>
          <w:rFonts w:ascii="Arial" w:hAnsi="Arial" w:cs="Arial"/>
        </w:rPr>
        <w:t>"This gospel of the kingdom shall be preached in the whole world as a testimony to all the nations, and then the end will come.</w:t>
      </w:r>
    </w:p>
    <w:p w14:paraId="2B946A45" w14:textId="77777777" w:rsidR="003166D5" w:rsidRPr="00C053ED" w:rsidRDefault="003166D5" w:rsidP="003166D5">
      <w:pPr>
        <w:rPr>
          <w:rFonts w:ascii="Arial" w:hAnsi="Arial" w:cs="Arial"/>
        </w:rPr>
      </w:pPr>
    </w:p>
    <w:p w14:paraId="6CBDA303" w14:textId="77777777" w:rsidR="003166D5" w:rsidRPr="00C053ED" w:rsidRDefault="003166D5" w:rsidP="003166D5">
      <w:pPr>
        <w:rPr>
          <w:rFonts w:ascii="Arial" w:hAnsi="Arial" w:cs="Arial"/>
        </w:rPr>
      </w:pPr>
      <w:r w:rsidRPr="00C053ED">
        <w:rPr>
          <w:rFonts w:ascii="Arial" w:hAnsi="Arial" w:cs="Arial"/>
        </w:rPr>
        <w:t xml:space="preserve">Mark 1.14-15 </w:t>
      </w:r>
    </w:p>
    <w:p w14:paraId="4223A7F8" w14:textId="77777777" w:rsidR="003166D5" w:rsidRPr="00C053ED" w:rsidRDefault="003166D5" w:rsidP="003166D5">
      <w:pPr>
        <w:rPr>
          <w:rFonts w:ascii="Arial" w:hAnsi="Arial" w:cs="Arial"/>
        </w:rPr>
      </w:pPr>
      <w:r w:rsidRPr="00C053ED">
        <w:rPr>
          <w:rFonts w:ascii="Arial" w:hAnsi="Arial" w:cs="Arial"/>
          <w:b/>
          <w:bCs/>
          <w:vertAlign w:val="superscript"/>
        </w:rPr>
        <w:t>14 </w:t>
      </w:r>
      <w:r w:rsidRPr="00C053ED">
        <w:rPr>
          <w:rFonts w:ascii="Arial" w:hAnsi="Arial" w:cs="Arial"/>
        </w:rPr>
        <w:t>Now after John had been taken into custody, Jesus came into Galilee, preaching the gospel of God, </w:t>
      </w:r>
      <w:r w:rsidRPr="00C053ED">
        <w:rPr>
          <w:rFonts w:ascii="Arial" w:hAnsi="Arial" w:cs="Arial"/>
          <w:b/>
          <w:bCs/>
          <w:vertAlign w:val="superscript"/>
        </w:rPr>
        <w:t>15 </w:t>
      </w:r>
      <w:r w:rsidRPr="00C053ED">
        <w:rPr>
          <w:rFonts w:ascii="Arial" w:hAnsi="Arial" w:cs="Arial"/>
        </w:rPr>
        <w:t>and saying, “The time is fulfilled, and the kingdom of God is at hand; repent and believe in the gospel.”</w:t>
      </w:r>
    </w:p>
    <w:p w14:paraId="42FCCE26" w14:textId="77777777" w:rsidR="003166D5" w:rsidRPr="00C053ED" w:rsidRDefault="003166D5" w:rsidP="003166D5">
      <w:pPr>
        <w:rPr>
          <w:rFonts w:ascii="Arial" w:hAnsi="Arial" w:cs="Arial"/>
        </w:rPr>
      </w:pPr>
    </w:p>
    <w:p w14:paraId="777D70ED" w14:textId="77777777" w:rsidR="003166D5" w:rsidRPr="00C053ED" w:rsidRDefault="003166D5" w:rsidP="003166D5">
      <w:pPr>
        <w:rPr>
          <w:rFonts w:ascii="Arial" w:hAnsi="Arial" w:cs="Arial"/>
        </w:rPr>
      </w:pPr>
      <w:r w:rsidRPr="00C053ED">
        <w:rPr>
          <w:rFonts w:ascii="Arial" w:hAnsi="Arial" w:cs="Arial"/>
        </w:rPr>
        <w:t xml:space="preserve">Mark 8:35 </w:t>
      </w:r>
    </w:p>
    <w:p w14:paraId="22622E3C" w14:textId="77777777" w:rsidR="003166D5" w:rsidRPr="00C053ED" w:rsidRDefault="003166D5" w:rsidP="003166D5">
      <w:pPr>
        <w:rPr>
          <w:rFonts w:ascii="Arial" w:hAnsi="Arial" w:cs="Arial"/>
        </w:rPr>
      </w:pPr>
      <w:r w:rsidRPr="00C053ED">
        <w:rPr>
          <w:rFonts w:ascii="Arial" w:hAnsi="Arial" w:cs="Arial"/>
        </w:rPr>
        <w:t xml:space="preserve">"For whoever wishes to save his life will lose it, but whoever loses his life for </w:t>
      </w:r>
      <w:proofErr w:type="gramStart"/>
      <w:r w:rsidRPr="00C053ED">
        <w:rPr>
          <w:rFonts w:ascii="Arial" w:hAnsi="Arial" w:cs="Arial"/>
        </w:rPr>
        <w:t>My</w:t>
      </w:r>
      <w:proofErr w:type="gramEnd"/>
      <w:r w:rsidRPr="00C053ED">
        <w:rPr>
          <w:rFonts w:ascii="Arial" w:hAnsi="Arial" w:cs="Arial"/>
        </w:rPr>
        <w:t xml:space="preserve"> sake and the gospel's will save it.</w:t>
      </w:r>
    </w:p>
    <w:p w14:paraId="3771F59D" w14:textId="77777777" w:rsidR="00137179" w:rsidRPr="00C053ED" w:rsidRDefault="00137179" w:rsidP="007D2ED0">
      <w:pPr>
        <w:rPr>
          <w:rFonts w:ascii="Arial" w:hAnsi="Arial" w:cs="Arial"/>
        </w:rPr>
      </w:pPr>
    </w:p>
    <w:p w14:paraId="049DBCD8" w14:textId="2F225477" w:rsidR="00F36EE5" w:rsidRPr="00C053ED" w:rsidRDefault="00F36EE5" w:rsidP="00F36EE5">
      <w:pPr>
        <w:rPr>
          <w:rFonts w:ascii="Arial" w:hAnsi="Arial" w:cs="Arial"/>
        </w:rPr>
      </w:pPr>
      <w:r w:rsidRPr="00C053ED">
        <w:rPr>
          <w:rFonts w:ascii="Arial" w:hAnsi="Arial" w:cs="Arial"/>
        </w:rPr>
        <w:t>1C</w:t>
      </w:r>
      <w:r w:rsidR="003166D5" w:rsidRPr="00C053ED">
        <w:rPr>
          <w:rFonts w:ascii="Arial" w:hAnsi="Arial" w:cs="Arial"/>
        </w:rPr>
        <w:t xml:space="preserve">orinthians 9:23 </w:t>
      </w:r>
      <w:r w:rsidRPr="00C053ED">
        <w:rPr>
          <w:rFonts w:ascii="Arial" w:hAnsi="Arial" w:cs="Arial"/>
        </w:rPr>
        <w:t>I do all things for the sake of the gospel, so that I may become a fellow partaker of it.</w:t>
      </w:r>
    </w:p>
    <w:p w14:paraId="32624EA9" w14:textId="3A0812BD" w:rsidR="00F36EE5" w:rsidRPr="00C053ED" w:rsidRDefault="00F36EE5" w:rsidP="00F36EE5">
      <w:pPr>
        <w:rPr>
          <w:rFonts w:ascii="Arial" w:hAnsi="Arial" w:cs="Arial"/>
        </w:rPr>
      </w:pPr>
    </w:p>
    <w:p w14:paraId="512437F6" w14:textId="05C2F245" w:rsidR="00F36EE5" w:rsidRPr="00C053ED" w:rsidRDefault="00F36EE5" w:rsidP="00F36EE5">
      <w:pPr>
        <w:rPr>
          <w:rFonts w:ascii="Arial" w:hAnsi="Arial" w:cs="Arial"/>
        </w:rPr>
      </w:pPr>
      <w:r w:rsidRPr="00C053ED">
        <w:rPr>
          <w:rFonts w:ascii="Arial" w:hAnsi="Arial" w:cs="Arial"/>
        </w:rPr>
        <w:t>2C</w:t>
      </w:r>
      <w:r w:rsidR="003166D5" w:rsidRPr="00C053ED">
        <w:rPr>
          <w:rFonts w:ascii="Arial" w:hAnsi="Arial" w:cs="Arial"/>
        </w:rPr>
        <w:t>o</w:t>
      </w:r>
      <w:r w:rsidRPr="00C053ED">
        <w:rPr>
          <w:rFonts w:ascii="Arial" w:hAnsi="Arial" w:cs="Arial"/>
        </w:rPr>
        <w:t>r</w:t>
      </w:r>
      <w:r w:rsidR="003166D5" w:rsidRPr="00C053ED">
        <w:rPr>
          <w:rFonts w:ascii="Arial" w:hAnsi="Arial" w:cs="Arial"/>
        </w:rPr>
        <w:t>inthians</w:t>
      </w:r>
      <w:r w:rsidRPr="00C053ED">
        <w:rPr>
          <w:rFonts w:ascii="Arial" w:hAnsi="Arial" w:cs="Arial"/>
        </w:rPr>
        <w:t xml:space="preserve"> 4:3</w:t>
      </w:r>
      <w:r w:rsidR="003166D5" w:rsidRPr="00C053ED">
        <w:rPr>
          <w:rFonts w:ascii="Arial" w:hAnsi="Arial" w:cs="Arial"/>
        </w:rPr>
        <w:t xml:space="preserve">-4 </w:t>
      </w:r>
      <w:r w:rsidRPr="00C053ED">
        <w:rPr>
          <w:rFonts w:ascii="Arial" w:hAnsi="Arial" w:cs="Arial"/>
        </w:rPr>
        <w:t>And even if our gospel is veiled, it is veiled to those who are perishing,</w:t>
      </w:r>
      <w:r w:rsidR="003166D5" w:rsidRPr="00C053ED">
        <w:rPr>
          <w:rFonts w:ascii="Arial" w:hAnsi="Arial" w:cs="Arial"/>
        </w:rPr>
        <w:t xml:space="preserve"> </w:t>
      </w:r>
      <w:r w:rsidRPr="00C053ED">
        <w:rPr>
          <w:rFonts w:ascii="Arial" w:hAnsi="Arial" w:cs="Arial"/>
        </w:rPr>
        <w:t>in whose case the god of this world has blinded the minds of the unbelieving so that they might not see the light of the gospel of the glory of Christ, who is the image of God.</w:t>
      </w:r>
    </w:p>
    <w:p w14:paraId="7583CB87" w14:textId="77777777" w:rsidR="00F36EE5" w:rsidRPr="00C053ED" w:rsidRDefault="00F36EE5" w:rsidP="00F36EE5">
      <w:pPr>
        <w:rPr>
          <w:rFonts w:ascii="Arial" w:hAnsi="Arial" w:cs="Arial"/>
        </w:rPr>
      </w:pPr>
    </w:p>
    <w:p w14:paraId="6CB87A64" w14:textId="4B8886EC" w:rsidR="001C43A1" w:rsidRPr="00C053ED" w:rsidRDefault="00F36EE5" w:rsidP="001C43A1">
      <w:pPr>
        <w:rPr>
          <w:rFonts w:ascii="Arial" w:hAnsi="Arial" w:cs="Arial"/>
        </w:rPr>
      </w:pPr>
      <w:r w:rsidRPr="00C053ED">
        <w:rPr>
          <w:rFonts w:ascii="Arial" w:hAnsi="Arial" w:cs="Arial"/>
        </w:rPr>
        <w:t>2C</w:t>
      </w:r>
      <w:r w:rsidR="003166D5" w:rsidRPr="00C053ED">
        <w:rPr>
          <w:rFonts w:ascii="Arial" w:hAnsi="Arial" w:cs="Arial"/>
        </w:rPr>
        <w:t>o</w:t>
      </w:r>
      <w:r w:rsidRPr="00C053ED">
        <w:rPr>
          <w:rFonts w:ascii="Arial" w:hAnsi="Arial" w:cs="Arial"/>
        </w:rPr>
        <w:t>r</w:t>
      </w:r>
      <w:r w:rsidR="003166D5" w:rsidRPr="00C053ED">
        <w:rPr>
          <w:rFonts w:ascii="Arial" w:hAnsi="Arial" w:cs="Arial"/>
        </w:rPr>
        <w:t>inthians 9:13</w:t>
      </w:r>
      <w:r w:rsidRPr="00C053ED">
        <w:rPr>
          <w:rFonts w:ascii="Arial" w:hAnsi="Arial" w:cs="Arial"/>
        </w:rPr>
        <w:t xml:space="preserve"> Because of the proof given by this ministry, they will glorify God for your obedience to your confession of the gospel of Christ and for the liberality of your contribution to them and to all,</w:t>
      </w:r>
    </w:p>
    <w:p w14:paraId="0CDDB870" w14:textId="77777777" w:rsidR="00400B7B" w:rsidRPr="00C053ED" w:rsidRDefault="00400B7B" w:rsidP="00400B7B">
      <w:pPr>
        <w:rPr>
          <w:rFonts w:ascii="Arial" w:hAnsi="Arial" w:cs="Arial"/>
        </w:rPr>
      </w:pPr>
    </w:p>
    <w:p w14:paraId="37479126" w14:textId="4FACF65B" w:rsidR="00400B7B" w:rsidRPr="00C053ED" w:rsidRDefault="00400B7B" w:rsidP="00400B7B">
      <w:pPr>
        <w:rPr>
          <w:rFonts w:ascii="Arial" w:hAnsi="Arial" w:cs="Arial"/>
        </w:rPr>
      </w:pPr>
      <w:r w:rsidRPr="00C053ED">
        <w:rPr>
          <w:rFonts w:ascii="Arial" w:hAnsi="Arial" w:cs="Arial"/>
        </w:rPr>
        <w:t>Eph</w:t>
      </w:r>
      <w:r w:rsidR="003166D5" w:rsidRPr="00C053ED">
        <w:rPr>
          <w:rFonts w:ascii="Arial" w:hAnsi="Arial" w:cs="Arial"/>
        </w:rPr>
        <w:t>esians</w:t>
      </w:r>
      <w:r w:rsidRPr="00C053ED">
        <w:rPr>
          <w:rFonts w:ascii="Arial" w:hAnsi="Arial" w:cs="Arial"/>
        </w:rPr>
        <w:t xml:space="preserve"> 6.15 and having shod your feet with the preparation of the </w:t>
      </w:r>
      <w:r w:rsidRPr="00C053ED">
        <w:rPr>
          <w:rFonts w:ascii="Arial" w:hAnsi="Arial" w:cs="Arial"/>
          <w:bCs/>
        </w:rPr>
        <w:t>gospel</w:t>
      </w:r>
      <w:r w:rsidRPr="00C053ED">
        <w:rPr>
          <w:rFonts w:ascii="Arial" w:hAnsi="Arial" w:cs="Arial"/>
        </w:rPr>
        <w:t> of peace;</w:t>
      </w:r>
    </w:p>
    <w:p w14:paraId="30F950A5" w14:textId="67978702" w:rsidR="00400B7B" w:rsidRPr="00C053ED" w:rsidRDefault="00400B7B" w:rsidP="00400B7B">
      <w:pPr>
        <w:rPr>
          <w:rFonts w:ascii="Arial" w:hAnsi="Arial" w:cs="Arial"/>
        </w:rPr>
      </w:pPr>
    </w:p>
    <w:p w14:paraId="743D43EA" w14:textId="77777777" w:rsidR="00400B7B" w:rsidRPr="00C053ED" w:rsidRDefault="00400B7B" w:rsidP="00400B7B">
      <w:pPr>
        <w:rPr>
          <w:rFonts w:ascii="Arial" w:hAnsi="Arial" w:cs="Arial"/>
        </w:rPr>
      </w:pPr>
      <w:r w:rsidRPr="00C053ED">
        <w:rPr>
          <w:rFonts w:ascii="Arial" w:hAnsi="Arial" w:cs="Arial"/>
        </w:rPr>
        <w:t>1 Thessalonians 1.5 for our </w:t>
      </w:r>
      <w:r w:rsidRPr="00C053ED">
        <w:rPr>
          <w:rFonts w:ascii="Arial" w:hAnsi="Arial" w:cs="Arial"/>
          <w:bCs/>
        </w:rPr>
        <w:t>gospel</w:t>
      </w:r>
      <w:r w:rsidRPr="00C053ED">
        <w:rPr>
          <w:rFonts w:ascii="Arial" w:hAnsi="Arial" w:cs="Arial"/>
        </w:rPr>
        <w:t> did not come to you in word only, but also in power and in the Holy Spirit and with full conviction; just as you know what kind of men we proved to be among you for your sake.</w:t>
      </w:r>
    </w:p>
    <w:p w14:paraId="1DF2C16B" w14:textId="04F2DF92" w:rsidR="00400B7B" w:rsidRPr="00C053ED" w:rsidRDefault="00400B7B" w:rsidP="00400B7B">
      <w:pPr>
        <w:rPr>
          <w:rFonts w:ascii="Arial" w:hAnsi="Arial" w:cs="Arial"/>
        </w:rPr>
      </w:pPr>
    </w:p>
    <w:p w14:paraId="3E4AFD28" w14:textId="46794200" w:rsidR="00400B7B" w:rsidRPr="00C053ED" w:rsidRDefault="00400B7B" w:rsidP="00400B7B">
      <w:pPr>
        <w:rPr>
          <w:rFonts w:ascii="Arial" w:hAnsi="Arial" w:cs="Arial"/>
        </w:rPr>
      </w:pPr>
      <w:r w:rsidRPr="00C053ED">
        <w:rPr>
          <w:rFonts w:ascii="Arial" w:hAnsi="Arial" w:cs="Arial"/>
        </w:rPr>
        <w:t xml:space="preserve">1 Thessalonians 2.8 </w:t>
      </w:r>
      <w:proofErr w:type="gramStart"/>
      <w:r w:rsidRPr="00C053ED">
        <w:rPr>
          <w:rFonts w:ascii="Arial" w:hAnsi="Arial" w:cs="Arial"/>
        </w:rPr>
        <w:t>Having</w:t>
      </w:r>
      <w:proofErr w:type="gramEnd"/>
      <w:r w:rsidRPr="00C053ED">
        <w:rPr>
          <w:rFonts w:ascii="Arial" w:hAnsi="Arial" w:cs="Arial"/>
        </w:rPr>
        <w:t xml:space="preserve"> so fond an affection for you, we were well-pleased to impart to you not only the </w:t>
      </w:r>
      <w:r w:rsidRPr="00C053ED">
        <w:rPr>
          <w:rFonts w:ascii="Arial" w:hAnsi="Arial" w:cs="Arial"/>
          <w:bCs/>
        </w:rPr>
        <w:t>gospel</w:t>
      </w:r>
      <w:r w:rsidRPr="00C053ED">
        <w:rPr>
          <w:rFonts w:ascii="Arial" w:hAnsi="Arial" w:cs="Arial"/>
        </w:rPr>
        <w:t> of God but also our own lives, because you had become very dear to us.</w:t>
      </w:r>
    </w:p>
    <w:p w14:paraId="7E86EDE3" w14:textId="77777777" w:rsidR="00A20264" w:rsidRPr="00C053ED" w:rsidRDefault="00A20264" w:rsidP="00A20264">
      <w:pPr>
        <w:rPr>
          <w:rFonts w:ascii="Arial" w:hAnsi="Arial" w:cs="Arial"/>
        </w:rPr>
      </w:pPr>
    </w:p>
    <w:p w14:paraId="196123D0" w14:textId="77777777" w:rsidR="00A20264" w:rsidRPr="00C053ED" w:rsidRDefault="00A20264" w:rsidP="00A20264">
      <w:pPr>
        <w:rPr>
          <w:rFonts w:ascii="Arial" w:hAnsi="Arial" w:cs="Arial"/>
        </w:rPr>
      </w:pPr>
      <w:r w:rsidRPr="00C053ED">
        <w:rPr>
          <w:rFonts w:ascii="Arial" w:hAnsi="Arial" w:cs="Arial"/>
        </w:rPr>
        <w:t>B.  Find any additional verses you believe are necessary and make observations about them.</w:t>
      </w:r>
    </w:p>
    <w:p w14:paraId="3EA7B043" w14:textId="77777777" w:rsidR="00A20264" w:rsidRPr="00C053ED" w:rsidRDefault="00A20264" w:rsidP="00A20264">
      <w:pPr>
        <w:rPr>
          <w:rFonts w:ascii="Arial" w:hAnsi="Arial" w:cs="Arial"/>
        </w:rPr>
      </w:pPr>
    </w:p>
    <w:p w14:paraId="4221E20A" w14:textId="77777777" w:rsidR="00A20264" w:rsidRPr="00C053ED" w:rsidRDefault="00A20264" w:rsidP="00A20264">
      <w:pPr>
        <w:rPr>
          <w:rFonts w:ascii="Arial" w:hAnsi="Arial" w:cs="Arial"/>
          <w:b/>
        </w:rPr>
      </w:pPr>
      <w:r w:rsidRPr="00C053ED">
        <w:rPr>
          <w:rFonts w:ascii="Arial" w:hAnsi="Arial" w:cs="Arial"/>
          <w:b/>
        </w:rPr>
        <w:t>II.  Heart.</w:t>
      </w:r>
    </w:p>
    <w:p w14:paraId="28E98276" w14:textId="77777777" w:rsidR="00A20264" w:rsidRPr="00C053ED" w:rsidRDefault="00A20264" w:rsidP="00A20264">
      <w:pPr>
        <w:rPr>
          <w:rFonts w:ascii="Arial" w:hAnsi="Arial" w:cs="Arial"/>
          <w:b/>
        </w:rPr>
      </w:pPr>
    </w:p>
    <w:p w14:paraId="229821D6" w14:textId="34CCAE30" w:rsidR="0010539A" w:rsidRPr="00C053ED" w:rsidRDefault="0010539A" w:rsidP="0010539A">
      <w:pPr>
        <w:rPr>
          <w:rFonts w:ascii="Arial" w:hAnsi="Arial" w:cs="Arial"/>
        </w:rPr>
      </w:pPr>
      <w:r w:rsidRPr="00C053ED">
        <w:rPr>
          <w:rFonts w:ascii="Arial" w:hAnsi="Arial" w:cs="Arial"/>
        </w:rPr>
        <w:t>A.  Form conclusions about what the bible teaches on the Gospel.  Group the conclusions into four categories:</w:t>
      </w:r>
    </w:p>
    <w:p w14:paraId="4156E090" w14:textId="77777777" w:rsidR="0010539A" w:rsidRPr="00C053ED" w:rsidRDefault="0010539A" w:rsidP="0010539A">
      <w:pPr>
        <w:rPr>
          <w:rFonts w:ascii="Arial" w:hAnsi="Arial" w:cs="Arial"/>
          <w:b/>
        </w:rPr>
      </w:pPr>
    </w:p>
    <w:p w14:paraId="3CF1DBA4" w14:textId="77777777" w:rsidR="0010539A" w:rsidRPr="00C053ED" w:rsidRDefault="0010539A" w:rsidP="0010539A">
      <w:pPr>
        <w:pStyle w:val="ListParagraph"/>
        <w:numPr>
          <w:ilvl w:val="0"/>
          <w:numId w:val="2"/>
        </w:numPr>
        <w:rPr>
          <w:rFonts w:ascii="Arial" w:hAnsi="Arial" w:cs="Arial"/>
        </w:rPr>
      </w:pPr>
      <w:r w:rsidRPr="00C053ED">
        <w:rPr>
          <w:rFonts w:ascii="Arial" w:hAnsi="Arial" w:cs="Arial"/>
        </w:rPr>
        <w:t>Truths:  inescapable bible teaching that all believers must receive as correct</w:t>
      </w:r>
    </w:p>
    <w:p w14:paraId="2583E890" w14:textId="77777777" w:rsidR="0010539A" w:rsidRPr="00C053ED" w:rsidRDefault="0010539A" w:rsidP="0010539A">
      <w:pPr>
        <w:pStyle w:val="ListParagraph"/>
        <w:numPr>
          <w:ilvl w:val="0"/>
          <w:numId w:val="2"/>
        </w:numPr>
        <w:rPr>
          <w:rFonts w:ascii="Arial" w:hAnsi="Arial" w:cs="Arial"/>
        </w:rPr>
      </w:pPr>
      <w:r w:rsidRPr="00C053ED">
        <w:rPr>
          <w:rFonts w:ascii="Arial" w:hAnsi="Arial" w:cs="Arial"/>
        </w:rPr>
        <w:t>Commands:  inescapable biblical commands that all believers must obey</w:t>
      </w:r>
    </w:p>
    <w:p w14:paraId="507DA8D0" w14:textId="77777777" w:rsidR="0010539A" w:rsidRPr="00C053ED" w:rsidRDefault="0010539A" w:rsidP="0010539A">
      <w:pPr>
        <w:pStyle w:val="ListParagraph"/>
        <w:numPr>
          <w:ilvl w:val="0"/>
          <w:numId w:val="2"/>
        </w:numPr>
        <w:rPr>
          <w:rFonts w:ascii="Arial" w:hAnsi="Arial" w:cs="Arial"/>
        </w:rPr>
      </w:pPr>
      <w:r w:rsidRPr="00C053ED">
        <w:rPr>
          <w:rFonts w:ascii="Arial" w:hAnsi="Arial" w:cs="Arial"/>
        </w:rPr>
        <w:t>Methods:  ways that biblical commands were obeyed in the scriptures</w:t>
      </w:r>
    </w:p>
    <w:p w14:paraId="7FC21EDB" w14:textId="77777777" w:rsidR="0010539A" w:rsidRPr="00C053ED" w:rsidRDefault="0010539A" w:rsidP="0010539A">
      <w:pPr>
        <w:pStyle w:val="ListParagraph"/>
        <w:numPr>
          <w:ilvl w:val="0"/>
          <w:numId w:val="2"/>
        </w:numPr>
        <w:rPr>
          <w:rFonts w:ascii="Arial" w:hAnsi="Arial" w:cs="Arial"/>
        </w:rPr>
      </w:pPr>
      <w:r w:rsidRPr="00C053ED">
        <w:rPr>
          <w:rFonts w:ascii="Arial" w:hAnsi="Arial" w:cs="Arial"/>
        </w:rPr>
        <w:t>Convictions:  statements that begin with “I believe.”  They are truths for you, you think others should accept the truths, but you are not willing to say that all disciples must accept them.</w:t>
      </w:r>
    </w:p>
    <w:p w14:paraId="5526BBF5" w14:textId="77777777" w:rsidR="0010539A" w:rsidRPr="00C053ED" w:rsidRDefault="0010539A" w:rsidP="0010539A">
      <w:pPr>
        <w:rPr>
          <w:rFonts w:ascii="Arial" w:hAnsi="Arial" w:cs="Arial"/>
        </w:rPr>
      </w:pPr>
    </w:p>
    <w:p w14:paraId="4A057E58" w14:textId="77777777" w:rsidR="0010539A" w:rsidRPr="00C053ED" w:rsidRDefault="0010539A" w:rsidP="0010539A">
      <w:pPr>
        <w:rPr>
          <w:rFonts w:ascii="Arial" w:hAnsi="Arial" w:cs="Arial"/>
        </w:rPr>
      </w:pPr>
      <w:r w:rsidRPr="00C053ED">
        <w:rPr>
          <w:rFonts w:ascii="Arial" w:hAnsi="Arial" w:cs="Arial"/>
        </w:rPr>
        <w:t>B. How do your observations and conclusions make you feel?</w:t>
      </w:r>
    </w:p>
    <w:p w14:paraId="4FCCD5BA" w14:textId="77777777" w:rsidR="0010539A" w:rsidRPr="00C053ED" w:rsidRDefault="0010539A" w:rsidP="0010539A">
      <w:pPr>
        <w:rPr>
          <w:rFonts w:ascii="Arial" w:hAnsi="Arial" w:cs="Arial"/>
        </w:rPr>
      </w:pPr>
    </w:p>
    <w:p w14:paraId="00301FA9" w14:textId="77777777" w:rsidR="0010539A" w:rsidRPr="00C053ED" w:rsidRDefault="0010539A" w:rsidP="0010539A">
      <w:pPr>
        <w:rPr>
          <w:rFonts w:ascii="Arial" w:hAnsi="Arial" w:cs="Arial"/>
          <w:b/>
        </w:rPr>
      </w:pPr>
      <w:r w:rsidRPr="00C053ED">
        <w:rPr>
          <w:rFonts w:ascii="Arial" w:hAnsi="Arial" w:cs="Arial"/>
          <w:b/>
        </w:rPr>
        <w:t>III.  Hands.</w:t>
      </w:r>
    </w:p>
    <w:p w14:paraId="513B36C3" w14:textId="77777777" w:rsidR="0010539A" w:rsidRPr="00C053ED" w:rsidRDefault="0010539A" w:rsidP="0010539A">
      <w:pPr>
        <w:rPr>
          <w:rFonts w:ascii="Arial" w:hAnsi="Arial" w:cs="Arial"/>
        </w:rPr>
      </w:pPr>
    </w:p>
    <w:p w14:paraId="67B0C2A9" w14:textId="77777777" w:rsidR="0010539A" w:rsidRPr="00C053ED" w:rsidRDefault="0010539A" w:rsidP="0010539A">
      <w:pPr>
        <w:rPr>
          <w:rFonts w:ascii="Arial" w:hAnsi="Arial" w:cs="Arial"/>
        </w:rPr>
      </w:pPr>
      <w:r w:rsidRPr="00C053ED">
        <w:rPr>
          <w:rFonts w:ascii="Arial" w:hAnsi="Arial" w:cs="Arial"/>
        </w:rPr>
        <w:t>A.  Write an application using SOS:  Say, Obey Share.</w:t>
      </w:r>
    </w:p>
    <w:p w14:paraId="0328C43C" w14:textId="77777777" w:rsidR="0010539A" w:rsidRPr="00C053ED" w:rsidRDefault="0010539A" w:rsidP="0010539A">
      <w:pPr>
        <w:rPr>
          <w:rFonts w:ascii="Arial" w:hAnsi="Arial" w:cs="Arial"/>
        </w:rPr>
      </w:pPr>
    </w:p>
    <w:p w14:paraId="4DFCE86B" w14:textId="77777777" w:rsidR="0010539A" w:rsidRPr="00C053ED" w:rsidRDefault="0010539A" w:rsidP="0010539A">
      <w:pPr>
        <w:rPr>
          <w:rFonts w:ascii="Arial" w:hAnsi="Arial" w:cs="Arial"/>
        </w:rPr>
      </w:pPr>
      <w:r w:rsidRPr="00C053ED">
        <w:rPr>
          <w:rFonts w:ascii="Arial" w:hAnsi="Arial" w:cs="Arial"/>
        </w:rPr>
        <w:t>What did God say to you?</w:t>
      </w:r>
    </w:p>
    <w:p w14:paraId="7A6D3AAB" w14:textId="77777777" w:rsidR="0010539A" w:rsidRPr="00C053ED" w:rsidRDefault="0010539A" w:rsidP="0010539A">
      <w:pPr>
        <w:rPr>
          <w:rFonts w:ascii="Arial" w:hAnsi="Arial" w:cs="Arial"/>
        </w:rPr>
      </w:pPr>
    </w:p>
    <w:p w14:paraId="4B70B53F" w14:textId="77777777" w:rsidR="0010539A" w:rsidRPr="00C053ED" w:rsidRDefault="0010539A" w:rsidP="0010539A">
      <w:pPr>
        <w:rPr>
          <w:rFonts w:ascii="Arial" w:hAnsi="Arial" w:cs="Arial"/>
        </w:rPr>
      </w:pPr>
      <w:r w:rsidRPr="00C053ED">
        <w:rPr>
          <w:rFonts w:ascii="Arial" w:hAnsi="Arial" w:cs="Arial"/>
        </w:rPr>
        <w:t>What are you going to do to specifically obey him?</w:t>
      </w:r>
    </w:p>
    <w:p w14:paraId="3DE606EE" w14:textId="77777777" w:rsidR="0010539A" w:rsidRPr="00C053ED" w:rsidRDefault="0010539A" w:rsidP="0010539A">
      <w:pPr>
        <w:rPr>
          <w:rFonts w:ascii="Arial" w:hAnsi="Arial" w:cs="Arial"/>
        </w:rPr>
      </w:pPr>
    </w:p>
    <w:p w14:paraId="3CA4B885" w14:textId="77777777" w:rsidR="0010539A" w:rsidRPr="00C053ED" w:rsidRDefault="0010539A" w:rsidP="0010539A">
      <w:pPr>
        <w:rPr>
          <w:rFonts w:ascii="Arial" w:hAnsi="Arial" w:cs="Arial"/>
        </w:rPr>
      </w:pPr>
      <w:r w:rsidRPr="00C053ED">
        <w:rPr>
          <w:rFonts w:ascii="Arial" w:hAnsi="Arial" w:cs="Arial"/>
        </w:rPr>
        <w:t>What will you share with others?</w:t>
      </w:r>
    </w:p>
    <w:p w14:paraId="75BA8975" w14:textId="77777777" w:rsidR="00A20264" w:rsidRPr="00C053ED" w:rsidRDefault="00A20264" w:rsidP="0010539A">
      <w:pPr>
        <w:rPr>
          <w:rFonts w:ascii="Arial" w:hAnsi="Arial" w:cs="Arial"/>
          <w:i/>
        </w:rPr>
      </w:pPr>
    </w:p>
    <w:bookmarkEnd w:id="0"/>
    <w:sectPr w:rsidR="00A20264" w:rsidRPr="00C053ED" w:rsidSect="009D3C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EC9"/>
    <w:multiLevelType w:val="hybridMultilevel"/>
    <w:tmpl w:val="96B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128EE"/>
    <w:multiLevelType w:val="hybridMultilevel"/>
    <w:tmpl w:val="CDD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31D14"/>
    <w:multiLevelType w:val="hybridMultilevel"/>
    <w:tmpl w:val="68EC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7620E"/>
    <w:multiLevelType w:val="hybridMultilevel"/>
    <w:tmpl w:val="F41A3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D73FC9"/>
    <w:multiLevelType w:val="hybridMultilevel"/>
    <w:tmpl w:val="AB86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D22FE"/>
    <w:multiLevelType w:val="hybridMultilevel"/>
    <w:tmpl w:val="2FF8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223DB"/>
    <w:multiLevelType w:val="hybridMultilevel"/>
    <w:tmpl w:val="A18E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C44EE"/>
    <w:multiLevelType w:val="hybridMultilevel"/>
    <w:tmpl w:val="685E6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8A1D27"/>
    <w:multiLevelType w:val="hybridMultilevel"/>
    <w:tmpl w:val="2A80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13"/>
  </w:num>
  <w:num w:numId="6">
    <w:abstractNumId w:val="4"/>
  </w:num>
  <w:num w:numId="7">
    <w:abstractNumId w:val="10"/>
  </w:num>
  <w:num w:numId="8">
    <w:abstractNumId w:val="7"/>
  </w:num>
  <w:num w:numId="9">
    <w:abstractNumId w:val="8"/>
  </w:num>
  <w:num w:numId="10">
    <w:abstractNumId w:val="9"/>
  </w:num>
  <w:num w:numId="11">
    <w:abstractNumId w:val="12"/>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101A09"/>
    <w:rsid w:val="0010539A"/>
    <w:rsid w:val="00137179"/>
    <w:rsid w:val="001C43A1"/>
    <w:rsid w:val="001F6F0B"/>
    <w:rsid w:val="0027541B"/>
    <w:rsid w:val="0029378E"/>
    <w:rsid w:val="002A7A10"/>
    <w:rsid w:val="003166D5"/>
    <w:rsid w:val="00400B7B"/>
    <w:rsid w:val="00417BC8"/>
    <w:rsid w:val="00490763"/>
    <w:rsid w:val="004E08AA"/>
    <w:rsid w:val="0054751F"/>
    <w:rsid w:val="005940FA"/>
    <w:rsid w:val="005A566C"/>
    <w:rsid w:val="005B76D6"/>
    <w:rsid w:val="005D520A"/>
    <w:rsid w:val="00651B99"/>
    <w:rsid w:val="006D0118"/>
    <w:rsid w:val="00732B4C"/>
    <w:rsid w:val="007A6D85"/>
    <w:rsid w:val="007D264A"/>
    <w:rsid w:val="007D2ED0"/>
    <w:rsid w:val="008C7E49"/>
    <w:rsid w:val="009B2DED"/>
    <w:rsid w:val="009D3CDF"/>
    <w:rsid w:val="00A20264"/>
    <w:rsid w:val="00AC5591"/>
    <w:rsid w:val="00B934C1"/>
    <w:rsid w:val="00C053ED"/>
    <w:rsid w:val="00C31D76"/>
    <w:rsid w:val="00CD23C6"/>
    <w:rsid w:val="00D00A0C"/>
    <w:rsid w:val="00D9035B"/>
    <w:rsid w:val="00DB5758"/>
    <w:rsid w:val="00DD4606"/>
    <w:rsid w:val="00DE0B4D"/>
    <w:rsid w:val="00F17359"/>
    <w:rsid w:val="00F3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102503462">
      <w:bodyDiv w:val="1"/>
      <w:marLeft w:val="0"/>
      <w:marRight w:val="0"/>
      <w:marTop w:val="0"/>
      <w:marBottom w:val="0"/>
      <w:divBdr>
        <w:top w:val="none" w:sz="0" w:space="0" w:color="auto"/>
        <w:left w:val="none" w:sz="0" w:space="0" w:color="auto"/>
        <w:bottom w:val="none" w:sz="0" w:space="0" w:color="auto"/>
        <w:right w:val="none" w:sz="0" w:space="0" w:color="auto"/>
      </w:divBdr>
    </w:div>
    <w:div w:id="162940726">
      <w:bodyDiv w:val="1"/>
      <w:marLeft w:val="0"/>
      <w:marRight w:val="0"/>
      <w:marTop w:val="0"/>
      <w:marBottom w:val="0"/>
      <w:divBdr>
        <w:top w:val="none" w:sz="0" w:space="0" w:color="auto"/>
        <w:left w:val="none" w:sz="0" w:space="0" w:color="auto"/>
        <w:bottom w:val="none" w:sz="0" w:space="0" w:color="auto"/>
        <w:right w:val="none" w:sz="0" w:space="0" w:color="auto"/>
      </w:divBdr>
    </w:div>
    <w:div w:id="181482960">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413818594">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511341996">
      <w:bodyDiv w:val="1"/>
      <w:marLeft w:val="0"/>
      <w:marRight w:val="0"/>
      <w:marTop w:val="0"/>
      <w:marBottom w:val="0"/>
      <w:divBdr>
        <w:top w:val="none" w:sz="0" w:space="0" w:color="auto"/>
        <w:left w:val="none" w:sz="0" w:space="0" w:color="auto"/>
        <w:bottom w:val="none" w:sz="0" w:space="0" w:color="auto"/>
        <w:right w:val="none" w:sz="0" w:space="0" w:color="auto"/>
      </w:divBdr>
    </w:div>
    <w:div w:id="540094791">
      <w:bodyDiv w:val="1"/>
      <w:marLeft w:val="0"/>
      <w:marRight w:val="0"/>
      <w:marTop w:val="0"/>
      <w:marBottom w:val="0"/>
      <w:divBdr>
        <w:top w:val="none" w:sz="0" w:space="0" w:color="auto"/>
        <w:left w:val="none" w:sz="0" w:space="0" w:color="auto"/>
        <w:bottom w:val="none" w:sz="0" w:space="0" w:color="auto"/>
        <w:right w:val="none" w:sz="0" w:space="0" w:color="auto"/>
      </w:divBdr>
    </w:div>
    <w:div w:id="541328182">
      <w:bodyDiv w:val="1"/>
      <w:marLeft w:val="0"/>
      <w:marRight w:val="0"/>
      <w:marTop w:val="0"/>
      <w:marBottom w:val="0"/>
      <w:divBdr>
        <w:top w:val="none" w:sz="0" w:space="0" w:color="auto"/>
        <w:left w:val="none" w:sz="0" w:space="0" w:color="auto"/>
        <w:bottom w:val="none" w:sz="0" w:space="0" w:color="auto"/>
        <w:right w:val="none" w:sz="0" w:space="0" w:color="auto"/>
      </w:divBdr>
    </w:div>
    <w:div w:id="550657867">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08527891">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802501125">
      <w:bodyDiv w:val="1"/>
      <w:marLeft w:val="0"/>
      <w:marRight w:val="0"/>
      <w:marTop w:val="0"/>
      <w:marBottom w:val="0"/>
      <w:divBdr>
        <w:top w:val="none" w:sz="0" w:space="0" w:color="auto"/>
        <w:left w:val="none" w:sz="0" w:space="0" w:color="auto"/>
        <w:bottom w:val="none" w:sz="0" w:space="0" w:color="auto"/>
        <w:right w:val="none" w:sz="0" w:space="0" w:color="auto"/>
      </w:divBdr>
    </w:div>
    <w:div w:id="847789992">
      <w:bodyDiv w:val="1"/>
      <w:marLeft w:val="0"/>
      <w:marRight w:val="0"/>
      <w:marTop w:val="0"/>
      <w:marBottom w:val="0"/>
      <w:divBdr>
        <w:top w:val="none" w:sz="0" w:space="0" w:color="auto"/>
        <w:left w:val="none" w:sz="0" w:space="0" w:color="auto"/>
        <w:bottom w:val="none" w:sz="0" w:space="0" w:color="auto"/>
        <w:right w:val="none" w:sz="0" w:space="0" w:color="auto"/>
      </w:divBdr>
    </w:div>
    <w:div w:id="848251367">
      <w:bodyDiv w:val="1"/>
      <w:marLeft w:val="0"/>
      <w:marRight w:val="0"/>
      <w:marTop w:val="0"/>
      <w:marBottom w:val="0"/>
      <w:divBdr>
        <w:top w:val="none" w:sz="0" w:space="0" w:color="auto"/>
        <w:left w:val="none" w:sz="0" w:space="0" w:color="auto"/>
        <w:bottom w:val="none" w:sz="0" w:space="0" w:color="auto"/>
        <w:right w:val="none" w:sz="0" w:space="0" w:color="auto"/>
      </w:divBdr>
    </w:div>
    <w:div w:id="851991131">
      <w:bodyDiv w:val="1"/>
      <w:marLeft w:val="0"/>
      <w:marRight w:val="0"/>
      <w:marTop w:val="0"/>
      <w:marBottom w:val="0"/>
      <w:divBdr>
        <w:top w:val="none" w:sz="0" w:space="0" w:color="auto"/>
        <w:left w:val="none" w:sz="0" w:space="0" w:color="auto"/>
        <w:bottom w:val="none" w:sz="0" w:space="0" w:color="auto"/>
        <w:right w:val="none" w:sz="0" w:space="0" w:color="auto"/>
      </w:divBdr>
    </w:div>
    <w:div w:id="899944332">
      <w:bodyDiv w:val="1"/>
      <w:marLeft w:val="0"/>
      <w:marRight w:val="0"/>
      <w:marTop w:val="0"/>
      <w:marBottom w:val="0"/>
      <w:divBdr>
        <w:top w:val="none" w:sz="0" w:space="0" w:color="auto"/>
        <w:left w:val="none" w:sz="0" w:space="0" w:color="auto"/>
        <w:bottom w:val="none" w:sz="0" w:space="0" w:color="auto"/>
        <w:right w:val="none" w:sz="0" w:space="0" w:color="auto"/>
      </w:divBdr>
    </w:div>
    <w:div w:id="907113226">
      <w:bodyDiv w:val="1"/>
      <w:marLeft w:val="0"/>
      <w:marRight w:val="0"/>
      <w:marTop w:val="0"/>
      <w:marBottom w:val="0"/>
      <w:divBdr>
        <w:top w:val="none" w:sz="0" w:space="0" w:color="auto"/>
        <w:left w:val="none" w:sz="0" w:space="0" w:color="auto"/>
        <w:bottom w:val="none" w:sz="0" w:space="0" w:color="auto"/>
        <w:right w:val="none" w:sz="0" w:space="0" w:color="auto"/>
      </w:divBdr>
    </w:div>
    <w:div w:id="946619833">
      <w:bodyDiv w:val="1"/>
      <w:marLeft w:val="0"/>
      <w:marRight w:val="0"/>
      <w:marTop w:val="0"/>
      <w:marBottom w:val="0"/>
      <w:divBdr>
        <w:top w:val="none" w:sz="0" w:space="0" w:color="auto"/>
        <w:left w:val="none" w:sz="0" w:space="0" w:color="auto"/>
        <w:bottom w:val="none" w:sz="0" w:space="0" w:color="auto"/>
        <w:right w:val="none" w:sz="0" w:space="0" w:color="auto"/>
      </w:divBdr>
    </w:div>
    <w:div w:id="983391299">
      <w:bodyDiv w:val="1"/>
      <w:marLeft w:val="0"/>
      <w:marRight w:val="0"/>
      <w:marTop w:val="0"/>
      <w:marBottom w:val="0"/>
      <w:divBdr>
        <w:top w:val="none" w:sz="0" w:space="0" w:color="auto"/>
        <w:left w:val="none" w:sz="0" w:space="0" w:color="auto"/>
        <w:bottom w:val="none" w:sz="0" w:space="0" w:color="auto"/>
        <w:right w:val="none" w:sz="0" w:space="0" w:color="auto"/>
      </w:divBdr>
    </w:div>
    <w:div w:id="1064722883">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06382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186287837">
      <w:bodyDiv w:val="1"/>
      <w:marLeft w:val="0"/>
      <w:marRight w:val="0"/>
      <w:marTop w:val="0"/>
      <w:marBottom w:val="0"/>
      <w:divBdr>
        <w:top w:val="none" w:sz="0" w:space="0" w:color="auto"/>
        <w:left w:val="none" w:sz="0" w:space="0" w:color="auto"/>
        <w:bottom w:val="none" w:sz="0" w:space="0" w:color="auto"/>
        <w:right w:val="none" w:sz="0" w:space="0" w:color="auto"/>
      </w:divBdr>
    </w:div>
    <w:div w:id="1217082335">
      <w:bodyDiv w:val="1"/>
      <w:marLeft w:val="0"/>
      <w:marRight w:val="0"/>
      <w:marTop w:val="0"/>
      <w:marBottom w:val="0"/>
      <w:divBdr>
        <w:top w:val="none" w:sz="0" w:space="0" w:color="auto"/>
        <w:left w:val="none" w:sz="0" w:space="0" w:color="auto"/>
        <w:bottom w:val="none" w:sz="0" w:space="0" w:color="auto"/>
        <w:right w:val="none" w:sz="0" w:space="0" w:color="auto"/>
      </w:divBdr>
    </w:div>
    <w:div w:id="1220633574">
      <w:bodyDiv w:val="1"/>
      <w:marLeft w:val="0"/>
      <w:marRight w:val="0"/>
      <w:marTop w:val="0"/>
      <w:marBottom w:val="0"/>
      <w:divBdr>
        <w:top w:val="none" w:sz="0" w:space="0" w:color="auto"/>
        <w:left w:val="none" w:sz="0" w:space="0" w:color="auto"/>
        <w:bottom w:val="none" w:sz="0" w:space="0" w:color="auto"/>
        <w:right w:val="none" w:sz="0" w:space="0" w:color="auto"/>
      </w:divBdr>
    </w:div>
    <w:div w:id="1246379262">
      <w:bodyDiv w:val="1"/>
      <w:marLeft w:val="0"/>
      <w:marRight w:val="0"/>
      <w:marTop w:val="0"/>
      <w:marBottom w:val="0"/>
      <w:divBdr>
        <w:top w:val="none" w:sz="0" w:space="0" w:color="auto"/>
        <w:left w:val="none" w:sz="0" w:space="0" w:color="auto"/>
        <w:bottom w:val="none" w:sz="0" w:space="0" w:color="auto"/>
        <w:right w:val="none" w:sz="0" w:space="0" w:color="auto"/>
      </w:divBdr>
    </w:div>
    <w:div w:id="1272009548">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34475181">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2298798">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71277156">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57771491">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Macintosh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4</cp:revision>
  <dcterms:created xsi:type="dcterms:W3CDTF">2014-04-02T01:31:00Z</dcterms:created>
  <dcterms:modified xsi:type="dcterms:W3CDTF">2016-06-05T22:21:00Z</dcterms:modified>
</cp:coreProperties>
</file>